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7E6E" w14:textId="562A3144" w:rsidR="0051599E" w:rsidRPr="008033E1" w:rsidRDefault="00B633E8">
      <w:pPr>
        <w:pStyle w:val="Default"/>
        <w:suppressAutoHyphens/>
        <w:spacing w:before="0" w:after="160" w:line="240" w:lineRule="auto"/>
        <w:jc w:val="center"/>
        <w:rPr>
          <w:rFonts w:ascii="KaiTi" w:eastAsia="KaiTi" w:hAnsi="KaiTi" w:cs="Times New Roman" w:hint="default"/>
          <w:b/>
          <w:bCs/>
          <w:sz w:val="24"/>
          <w:szCs w:val="24"/>
          <w:shd w:val="clear" w:color="auto" w:fill="FFFFFF"/>
        </w:rPr>
      </w:pPr>
      <w:r w:rsidRPr="00B633E8">
        <w:rPr>
          <w:rFonts w:ascii="KaiTi" w:eastAsia="KaiTi" w:hAnsi="KaiTi"/>
          <w:b/>
          <w:bCs/>
          <w:sz w:val="24"/>
          <w:szCs w:val="24"/>
          <w:shd w:val="clear" w:color="auto" w:fill="FFFFFF"/>
        </w:rPr>
        <w:t>華府作協</w:t>
      </w:r>
      <w:r w:rsidR="00000000" w:rsidRPr="008033E1">
        <w:rPr>
          <w:rFonts w:ascii="KaiTi" w:eastAsia="KaiTi" w:hAnsi="KaiTi"/>
          <w:b/>
          <w:bCs/>
          <w:sz w:val="24"/>
          <w:szCs w:val="24"/>
          <w:shd w:val="clear" w:color="auto" w:fill="FFFFFF"/>
        </w:rPr>
        <w:t>【美華人物】</w:t>
      </w:r>
      <w:r w:rsidR="00BC54E2" w:rsidRPr="008033E1">
        <w:rPr>
          <w:rFonts w:ascii="KaiTi" w:eastAsia="KaiTi" w:hAnsi="KaiTi"/>
          <w:b/>
          <w:bCs/>
          <w:sz w:val="24"/>
          <w:szCs w:val="24"/>
          <w:shd w:val="clear" w:color="auto" w:fill="FFFFFF"/>
        </w:rPr>
        <w:t>寫作</w:t>
      </w:r>
      <w:r w:rsidR="008033E1" w:rsidRPr="008033E1">
        <w:rPr>
          <w:rFonts w:ascii="KaiTi" w:eastAsia="KaiTi" w:hAnsi="KaiTi"/>
          <w:b/>
          <w:bCs/>
          <w:sz w:val="24"/>
          <w:szCs w:val="24"/>
          <w:shd w:val="clear" w:color="auto" w:fill="FFFFFF"/>
        </w:rPr>
        <w:t>通知</w:t>
      </w:r>
    </w:p>
    <w:p w14:paraId="4C290C4A" w14:textId="1CC272D5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在這片多元的土地上，每一位華人都有自己的奮鬥、堅持與榮耀。為了把這些光與影的故事寫下來，讓世界看見華人的精彩，同時為美華群體留下有溫度、有力量的時代記憶，華府作協決定開展寫【美華人物】的活動，編輯成書，作為新年的賀禮。期待并歡迎您參與此項活動。</w:t>
      </w:r>
    </w:p>
    <w:p w14:paraId="5DC953EA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為高質量有效率地開展此項工作，特作以下要求：</w:t>
      </w:r>
    </w:p>
    <w:p w14:paraId="0FA51A78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一、寫作原則：</w:t>
      </w:r>
    </w:p>
    <w:p w14:paraId="4BF514A2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1、自願參加。</w:t>
      </w:r>
    </w:p>
    <w:p w14:paraId="142556AF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2、不寫自己和名人。</w:t>
      </w:r>
    </w:p>
    <w:p w14:paraId="777B2427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3、不涉及政治、宗教、色情、廣告。</w:t>
      </w:r>
    </w:p>
    <w:p w14:paraId="4A26EF4B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4、人物自選或推薦，但文稿必須經被寫者審閱或認可。</w:t>
      </w:r>
    </w:p>
    <w:p w14:paraId="52B6E54A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5、寫真實的奉獻者：</w:t>
      </w:r>
    </w:p>
    <w:p w14:paraId="4D8727F1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ab/>
      </w:r>
      <w:r w:rsidRPr="00BC54E2">
        <w:rPr>
          <w:rFonts w:ascii="Courier New" w:eastAsia="KaiTi" w:hAnsi="Courier New" w:cs="Courier New" w:hint="default"/>
          <w:sz w:val="22"/>
          <w:szCs w:val="22"/>
          <w:shd w:val="clear" w:color="auto" w:fill="FFFFFF"/>
        </w:rPr>
        <w:t>•</w:t>
      </w: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 xml:space="preserve"> 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靠自己的雙手打拼事業的創業者</w:t>
      </w:r>
    </w:p>
    <w:p w14:paraId="55141D25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ab/>
      </w:r>
      <w:r w:rsidRPr="00BC54E2">
        <w:rPr>
          <w:rFonts w:ascii="Courier New" w:eastAsia="KaiTi" w:hAnsi="Courier New" w:cs="Courier New" w:hint="default"/>
          <w:sz w:val="22"/>
          <w:szCs w:val="22"/>
          <w:shd w:val="clear" w:color="auto" w:fill="FFFFFF"/>
        </w:rPr>
        <w:t>•</w:t>
      </w: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 xml:space="preserve"> 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在教育、科技、醫療等領域默默發光的專業人士</w:t>
      </w:r>
    </w:p>
    <w:p w14:paraId="7FAEF10D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ab/>
      </w:r>
      <w:r w:rsidRPr="00BC54E2">
        <w:rPr>
          <w:rFonts w:ascii="Courier New" w:eastAsia="KaiTi" w:hAnsi="Courier New" w:cs="Courier New" w:hint="default"/>
          <w:sz w:val="22"/>
          <w:szCs w:val="22"/>
          <w:shd w:val="clear" w:color="auto" w:fill="FFFFFF"/>
        </w:rPr>
        <w:t>•</w:t>
      </w: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 xml:space="preserve"> 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投身公益、文化傳播的熱心人</w:t>
      </w:r>
    </w:p>
    <w:p w14:paraId="75626D0A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ab/>
      </w:r>
      <w:r w:rsidRPr="00BC54E2">
        <w:rPr>
          <w:rFonts w:ascii="Courier New" w:eastAsia="KaiTi" w:hAnsi="Courier New" w:cs="Courier New" w:hint="default"/>
          <w:sz w:val="22"/>
          <w:szCs w:val="22"/>
          <w:shd w:val="clear" w:color="auto" w:fill="FFFFFF"/>
        </w:rPr>
        <w:t>•</w:t>
      </w:r>
      <w:r w:rsidRPr="00BC54E2">
        <w:rPr>
          <w:rFonts w:ascii="KaiTi" w:eastAsia="KaiTi" w:hAnsi="KaiTi" w:cs="Times New Roman"/>
          <w:sz w:val="22"/>
          <w:szCs w:val="22"/>
          <w:shd w:val="clear" w:color="auto" w:fill="FFFFFF"/>
        </w:rPr>
        <w:t xml:space="preserve"> 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平凡生活中充滿光彩的人</w:t>
      </w:r>
    </w:p>
    <w:p w14:paraId="3E229A74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二、寫作要求：</w:t>
      </w:r>
    </w:p>
    <w:p w14:paraId="508C39E4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1、寫1-2篇，自己安排採訪，每篇2-3千字。</w:t>
      </w:r>
    </w:p>
    <w:p w14:paraId="2E95D34B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2、故事要真實。</w:t>
      </w:r>
    </w:p>
    <w:p w14:paraId="44D7BA90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3、文章中應有5W1H要素。</w:t>
      </w:r>
    </w:p>
    <w:p w14:paraId="2DA0A1BD" w14:textId="206EFD15" w:rsidR="000136B4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4、</w:t>
      </w:r>
      <w:r w:rsidR="000136B4" w:rsidRPr="00BC54E2">
        <w:rPr>
          <w:rFonts w:ascii="KaiTi" w:eastAsia="KaiTi" w:hAnsi="KaiTi"/>
          <w:sz w:val="22"/>
          <w:szCs w:val="22"/>
          <w:shd w:val="clear" w:color="auto" w:fill="FFFFFF"/>
        </w:rPr>
        <w:t>請附照片供選擇。</w:t>
      </w:r>
    </w:p>
    <w:p w14:paraId="231D09BF" w14:textId="7053A763" w:rsidR="0051599E" w:rsidRPr="00BC54E2" w:rsidRDefault="000136B4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5、時間：二個半月，至9月30日為止。</w:t>
      </w:r>
    </w:p>
    <w:p w14:paraId="2C0B994A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三、出版</w:t>
      </w:r>
    </w:p>
    <w:p w14:paraId="54046880" w14:textId="5492849A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 xml:space="preserve">1、匿審：華府作協 + </w:t>
      </w:r>
      <w:r w:rsidR="00722AD5">
        <w:rPr>
          <w:rFonts w:ascii="KaiTi" w:eastAsia="KaiTi" w:hAnsi="KaiTi"/>
          <w:sz w:val="22"/>
          <w:szCs w:val="22"/>
          <w:shd w:val="clear" w:color="auto" w:fill="FFFFFF"/>
        </w:rPr>
        <w:t>【</w:t>
      </w:r>
      <w:r w:rsidR="00722AD5" w:rsidRPr="00722AD5">
        <w:rPr>
          <w:rFonts w:ascii="KaiTi" w:eastAsia="KaiTi" w:hAnsi="KaiTi"/>
          <w:sz w:val="22"/>
          <w:szCs w:val="22"/>
          <w:shd w:val="clear" w:color="auto" w:fill="FFFFFF"/>
        </w:rPr>
        <w:t>文繫中華</w:t>
      </w:r>
      <w:r w:rsidR="00722AD5">
        <w:rPr>
          <w:rFonts w:ascii="KaiTi" w:eastAsia="KaiTi" w:hAnsi="KaiTi"/>
          <w:sz w:val="22"/>
          <w:szCs w:val="22"/>
          <w:shd w:val="clear" w:color="auto" w:fill="FFFFFF"/>
        </w:rPr>
        <w:t>】</w:t>
      </w:r>
      <w:r w:rsidR="00722AD5" w:rsidRPr="00722AD5">
        <w:rPr>
          <w:rFonts w:ascii="KaiTi" w:eastAsia="KaiTi" w:hAnsi="KaiTi"/>
          <w:sz w:val="22"/>
          <w:szCs w:val="22"/>
          <w:shd w:val="clear" w:color="auto" w:fill="FFFFFF"/>
        </w:rPr>
        <w:t>編輯部</w:t>
      </w:r>
      <w:r w:rsidR="00722AD5">
        <w:rPr>
          <w:rFonts w:ascii="KaiTi" w:eastAsia="KaiTi" w:hAnsi="KaiTi"/>
          <w:sz w:val="22"/>
          <w:szCs w:val="22"/>
          <w:shd w:val="clear" w:color="auto" w:fill="FFFFFF"/>
        </w:rPr>
        <w:t>。</w:t>
      </w:r>
    </w:p>
    <w:p w14:paraId="4829CE51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2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、出版社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：Barns and Nobel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。</w:t>
      </w:r>
    </w:p>
    <w:p w14:paraId="06DCCEC6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3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、出書時間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：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元旦前。</w:t>
      </w:r>
    </w:p>
    <w:p w14:paraId="5FF53122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4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、購書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：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自費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 xml:space="preserve"> + 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補貼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，&lt;$15/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本。</w:t>
      </w:r>
    </w:p>
    <w:p w14:paraId="5C6ACFD3" w14:textId="77777777" w:rsidR="0051599E" w:rsidRPr="00BC54E2" w:rsidRDefault="00000000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我們會用心編輯、精美呈現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，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讓更多人讀到你的文字、認識你筆下的</w:t>
      </w:r>
      <w:r w:rsidRPr="00BC54E2">
        <w:rPr>
          <w:rFonts w:ascii="KaiTi" w:eastAsia="KaiTi" w:hAnsi="KaiTi" w:hint="default"/>
          <w:sz w:val="22"/>
          <w:szCs w:val="22"/>
          <w:shd w:val="clear" w:color="auto" w:fill="FFFFFF"/>
          <w:lang w:val="en-US"/>
        </w:rPr>
        <w:t>“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美華人物</w:t>
      </w:r>
      <w:r w:rsidRPr="00BC54E2">
        <w:rPr>
          <w:rFonts w:ascii="KaiTi" w:eastAsia="KaiTi" w:hAnsi="KaiTi" w:hint="default"/>
          <w:sz w:val="22"/>
          <w:szCs w:val="22"/>
          <w:shd w:val="clear" w:color="auto" w:fill="FFFFFF"/>
          <w:lang w:val="en-US"/>
        </w:rPr>
        <w:t>”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，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一個會打動人心的</w:t>
      </w:r>
      <w:r w:rsidRPr="00BC54E2">
        <w:rPr>
          <w:rFonts w:ascii="KaiTi" w:eastAsia="KaiTi" w:hAnsi="KaiTi" w:hint="default"/>
          <w:sz w:val="22"/>
          <w:szCs w:val="22"/>
          <w:shd w:val="clear" w:color="auto" w:fill="FFFFFF"/>
          <w:lang w:val="en-US"/>
        </w:rPr>
        <w:t>“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美華人物</w:t>
      </w:r>
      <w:r w:rsidRPr="00BC54E2">
        <w:rPr>
          <w:rFonts w:ascii="KaiTi" w:eastAsia="KaiTi" w:hAnsi="KaiTi" w:hint="default"/>
          <w:sz w:val="22"/>
          <w:szCs w:val="22"/>
          <w:shd w:val="clear" w:color="auto" w:fill="FFFFFF"/>
          <w:lang w:val="en-US"/>
        </w:rPr>
        <w:t>”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！</w:t>
      </w:r>
    </w:p>
    <w:p w14:paraId="4731CC92" w14:textId="602BDB94" w:rsidR="0051599E" w:rsidRPr="00BC54E2" w:rsidRDefault="00000000" w:rsidP="00BC54E2">
      <w:pPr>
        <w:pStyle w:val="Default"/>
        <w:suppressAutoHyphens/>
        <w:spacing w:before="0" w:after="160" w:line="240" w:lineRule="auto"/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</w:pPr>
      <w:r w:rsidRPr="00BC54E2">
        <w:rPr>
          <w:rFonts w:ascii="KaiTi" w:eastAsia="KaiTi" w:hAnsi="KaiTi"/>
          <w:sz w:val="22"/>
          <w:szCs w:val="22"/>
          <w:shd w:val="clear" w:color="auto" w:fill="FFFFFF"/>
        </w:rPr>
        <w:t>投稿方式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：</w:t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請將稿件發送至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 xml:space="preserve"> </w:t>
      </w:r>
      <w:hyperlink r:id="rId6" w:history="1">
        <w:r w:rsidR="002469D5" w:rsidRPr="00AA61E3">
          <w:rPr>
            <w:rStyle w:val="Hyperlink"/>
            <w:rFonts w:ascii="KaiTi" w:eastAsia="KaiTi" w:hAnsi="KaiTi"/>
            <w:sz w:val="22"/>
            <w:szCs w:val="22"/>
            <w:shd w:val="clear" w:color="auto" w:fill="FFFFFF"/>
            <w:lang w:val="en-US"/>
          </w:rPr>
          <w:t>nacwadc@gmail.com</w:t>
        </w:r>
      </w:hyperlink>
      <w:r w:rsidR="002469D5"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  <w:tab/>
      </w:r>
      <w:r w:rsidR="002469D5"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  <w:tab/>
      </w:r>
      <w:r w:rsidR="002469D5">
        <w:rPr>
          <w:rFonts w:ascii="KaiTi" w:eastAsia="KaiTi" w:hAnsi="KaiTi" w:cs="Times New Roman" w:hint="default"/>
          <w:sz w:val="22"/>
          <w:szCs w:val="22"/>
          <w:shd w:val="clear" w:color="auto" w:fill="FFFFFF"/>
          <w:lang w:val="en-US"/>
        </w:rPr>
        <w:tab/>
      </w:r>
      <w:r w:rsidRPr="00BC54E2">
        <w:rPr>
          <w:rFonts w:ascii="KaiTi" w:eastAsia="KaiTi" w:hAnsi="KaiTi"/>
          <w:sz w:val="22"/>
          <w:szCs w:val="22"/>
          <w:shd w:val="clear" w:color="auto" w:fill="FFFFFF"/>
        </w:rPr>
        <w:t>截止時間</w:t>
      </w:r>
      <w:r w:rsidRPr="00BC54E2">
        <w:rPr>
          <w:rFonts w:ascii="KaiTi" w:eastAsia="KaiTi" w:hAnsi="KaiTi"/>
          <w:sz w:val="22"/>
          <w:szCs w:val="22"/>
          <w:shd w:val="clear" w:color="auto" w:fill="FFFFFF"/>
          <w:lang w:val="en-US"/>
        </w:rPr>
        <w:t>：9-30-2025</w:t>
      </w:r>
    </w:p>
    <w:sectPr w:rsidR="0051599E" w:rsidRPr="00BC54E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188E" w14:textId="77777777" w:rsidR="00924C0C" w:rsidRDefault="00924C0C">
      <w:r>
        <w:separator/>
      </w:r>
    </w:p>
  </w:endnote>
  <w:endnote w:type="continuationSeparator" w:id="0">
    <w:p w14:paraId="7238A216" w14:textId="77777777" w:rsidR="00924C0C" w:rsidRDefault="009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386A" w14:textId="77777777" w:rsidR="0051599E" w:rsidRDefault="005159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B53C" w14:textId="77777777" w:rsidR="00924C0C" w:rsidRDefault="00924C0C">
      <w:r>
        <w:separator/>
      </w:r>
    </w:p>
  </w:footnote>
  <w:footnote w:type="continuationSeparator" w:id="0">
    <w:p w14:paraId="7D48451C" w14:textId="77777777" w:rsidR="00924C0C" w:rsidRDefault="0092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0772" w14:textId="77777777" w:rsidR="0051599E" w:rsidRDefault="005159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9E"/>
    <w:rsid w:val="000136B4"/>
    <w:rsid w:val="000C2C45"/>
    <w:rsid w:val="002469D5"/>
    <w:rsid w:val="004C4986"/>
    <w:rsid w:val="0051599E"/>
    <w:rsid w:val="00722AD5"/>
    <w:rsid w:val="008033E1"/>
    <w:rsid w:val="00882A6E"/>
    <w:rsid w:val="00884418"/>
    <w:rsid w:val="00924C0C"/>
    <w:rsid w:val="00B633E8"/>
    <w:rsid w:val="00BC54E2"/>
    <w:rsid w:val="00BD2C6E"/>
    <w:rsid w:val="00D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7FE9"/>
  <w15:docId w15:val="{0F64B99A-A6E0-4341-BB61-50C68409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Arial Unicode MS" w:eastAsia="Arial Unicode MS" w:hAnsi="Arial Unicode MS" w:cs="Arial Unicode MS" w:hint="eastAsia"/>
      <w:color w:val="000000"/>
      <w:sz w:val="26"/>
      <w:szCs w:val="26"/>
      <w:lang w:val="zh-CN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4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cwad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Junyi Lei</dc:creator>
  <cp:lastModifiedBy>Junyi Lei</cp:lastModifiedBy>
  <cp:revision>5</cp:revision>
  <dcterms:created xsi:type="dcterms:W3CDTF">2025-07-23T02:43:00Z</dcterms:created>
  <dcterms:modified xsi:type="dcterms:W3CDTF">2025-07-23T02:48:00Z</dcterms:modified>
</cp:coreProperties>
</file>